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BCA" w:rsidRDefault="00331B95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>
            <wp:extent cx="6438900" cy="8753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75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62" w:rsidRDefault="00FC2F62">
      <w:pPr>
        <w:rPr>
          <w:rFonts w:cs="Times New Roman"/>
          <w:sz w:val="24"/>
          <w:szCs w:val="24"/>
        </w:rPr>
      </w:pPr>
    </w:p>
    <w:p w:rsidR="00207BCA" w:rsidRPr="00A9745A" w:rsidRDefault="00207BCA" w:rsidP="00207BC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       Рабочая программа по русскому языку</w:t>
      </w:r>
      <w:r w:rsidR="00331B95">
        <w:rPr>
          <w:rFonts w:cs="Times New Roman"/>
          <w:sz w:val="24"/>
        </w:rPr>
        <w:t xml:space="preserve"> (1-4) Школа России</w:t>
      </w:r>
      <w:r w:rsidRPr="00401084">
        <w:rPr>
          <w:rFonts w:cs="Times New Roman"/>
          <w:sz w:val="24"/>
        </w:rPr>
        <w:t xml:space="preserve"> для учащихся 1-4 классов составлена в соответствии с нормативными документами: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законом от 29.12.2012 года № 273-ФЗ «Об образовании в Российской Федерации» (с изменениями и дополнениями);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примерной программой  начального общего образования.  Русский язык 1-4 классы: – М.: Просвещение;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авторской программой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>, В.Г. Горецкий «Русский язык».1-4 классы. Сборник рабочих программ: пособие для учителей общеобразовательных учреждений: – М.: Просвещение;</w:t>
      </w:r>
    </w:p>
    <w:p w:rsidR="00207BCA" w:rsidRPr="00401084" w:rsidRDefault="00207BCA" w:rsidP="00207BCA">
      <w:pPr>
        <w:spacing w:after="0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завершённая предметная линия учебников «Русский язык» (авт.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 xml:space="preserve">, В.Г. Горецкий), включающая курс «Обучение  грамоте» (авт. В.Г. Горецкий и др.) 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основные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социокультурную (формирование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Особенностью предмета является его тесная взаимосвязь с литературным чтением, обеспечивающая реализацию основных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содержания предметной области «Филология»: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  <w:bookmarkStart w:id="0" w:name="_GoBack"/>
      <w:bookmarkEnd w:id="0"/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диалогической и монологической устной и письменной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коммуникативных умений;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нравственных и эстетических чувств;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способностей к творческой деятельности.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Отличительной особенностью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речевую деятельность и литературный текст, что обеспечивает реализацию в обучении системно-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подхода.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Программа предмета обеспечивает целостное изучение родного языка в начальной школе за счёт реализации трех принципов: коммуникативного, познавательного, принципа личностной направленности обучения и творческой активности учащихся.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изучение русского языка в 1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— 4 классах выделяется всего 585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ч. В 1 классе — 165 ч (5 ч в неделю, 33 учебные недели), из них 115 ч (23 учебные недели) отводится на обучение письму в период обучения грамоте и 50 ч (10 учебных недель) — на уроки русского языка. Во 2—4 классах на урок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 русского языка отводится по 14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0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ч (4 ч в неделю, по 35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учебные недели в каждом классе).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в содержании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5F575E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5F575E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Виды речевой деятельности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Слушание.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Говорение.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Овладение умениями начать, поддержать и закончить разговор, привлечь внимание и т.п. Практическое овладение устными монологическими высказываниями в соответствии с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Письмо.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сюжетныхрисунков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серий рисунков, просмотренного фрагмента видеозаписи и т.п.)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Звуки речи, их характеристика. Осознание единства звукового состав слова и его значения.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Графика.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звука и буквы: буква как знак звука. Овладение позиционным способом обозначения звуков буквами. Буквы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ъ, 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не обозначающие звуков. Гласные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ё, ю, я;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их двойная роль (в зависимости от места в слове). Обозначение на письме мягкости согласных звуков с помощью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и, е, ё, ю, я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Мягкий знак как показатель мягкости согласных звуков. 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как разделительных знаков.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Письмо.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207BC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Слово и предложение.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Восприятие слова как объекта изучения, материала для анализ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(роза, ландыш, осока)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и слов с обобщающим значением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(цветы, растения)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Знакомство с правилами правописания и их применение: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обозначение гласных после шипящих (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—ща,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—ши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для обозначения на письме мягкости согласных;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как разделительных 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прописная (заглавная) буква в начале 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 слов по слогам без стечения согласных;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в конце предложения.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Развитие речи.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по материалам собственных игр, занятий, наблюдений.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Различение звонких и глухих звуков, определение парных и непарных по звонкости-глухости согласных звуков.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Графика.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звуков и букв. Обозначение на письме твёрдости-мягкости согласных звуков. Использование на письме разделительных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ь.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Установление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соотношения звукового и буквенного состава слова в словах типа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стол, конь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в словах с йотированными гласными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в словах с непроизносимыми согласными.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-буквенной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Номинативная функция слова (называть предметы окружающего мира).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Слова — имена собственные, имена нарицательные.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шуба — одежда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). Знакомство со словарями.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 частях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существительное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 склонению. Морфологический разбор имён существительных.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прилагательное.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на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-ин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Морфологический разбор имён прилагательных.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числительное.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об имени числительном как части речи. Употребление числительных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Местоимение.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Глагол.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Наречие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Неизменяемость наречий. Значение и употребление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Предлог.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Союзы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(и, а, но)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их роль в речи. </w:t>
      </w: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Частица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ее значение.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Нахождение и самостоятельное составление предложений с однородными членами без союзов и с союзами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и, а, но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207BCA" w:rsidRPr="00A9745A" w:rsidRDefault="00207BCA" w:rsidP="00207BCA">
      <w:pPr>
        <w:spacing w:after="0"/>
        <w:ind w:left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—ши,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—ща,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заглавная буква в начале 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проверяемые безударные гласные в корне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парные звонкие и глухие согласные в корне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непроизносимые согласные;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непроверяемые гласные и согласные в корне слова (на ограниченном перечне слов);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гласные и согласные в неизменяемых на письме приставках;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разделительные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после шипящих на конце имён существительных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ночь, рожь, мышь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падежные окончания имён существительных (кроме существительных на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мя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ье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-ин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окончания имен прилагательных;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предлогов с личными местоимениями;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после шипящих на конце глаголов 2-го лица единственного числа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пишешь, учишь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в глаголах на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ться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личные окончания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предлогов с другими словами;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в конце предложения: точка, вопросительный и восклицательный знаки;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(запятая) в предложениях с однородными членами.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Осознание ситуации общения: с какой целью, с кем и где происходит общение.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207BC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Признаки текста. Смысловое единство предлож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ений в тексте. Заглавие текста.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(абзацев).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План текста. Составление планов к предлагаемым текстам. Создание собственных текстов по предложенным планам.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207BC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Освоение позитивной, духовно-нравственной модели общения, основанной на взаимопонимании, терпении, уважении к собеседнику и внимании к иному мнению.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207BC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207BCA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самостоятельности и личной ответственности за свои поступки на основе представлений о нравственных нормах.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эстетических потребностей, ценностей и чувств.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Способность принимать и сохранять цели и задачи учебной деятельности, находить средства её осуществления.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включаться в обсуждение проблем творческого и поискового характера, усваивать способы их решения.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Освоение начальных форм самонаблюдения в процессе познавательной деятельности.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создавать и использовать знаково-символические модели для решения учебных и практических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соответствии с задачами коммуникации, составление текстов в устной и письменной форме.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рассуждений; отнесение к известным понятиям.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Готовность конструктивно разрешать конфликты с учётом интересов сторон и сотрудничества.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Овладение базовыми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или процессами.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первичному 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повседневной жизни нормы речевого этикета;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слушать вопрос, понимать его, отвечать на поставленный вопрос;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сюжет известной сказки по данному рисунку;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из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заголовок текста из ряда данных и самостоятельно озаглавливать текст.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Учение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устную и письменную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диалогическую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отличать текст от набора не связанных друг с другом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текст с нарушенным порядком предложений и восстанавливать их последовательность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главную мысль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соотносить заголовок и содержание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составлять текст по рисунку и опорным словам 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( после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анализа содержания рисунка);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по его началу и по его концу,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небольшие монологические высказывания по результатам наблюдений за фактами и явлениями языка.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помощник в общении – родной язык. 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и предложение, слово и слог;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как двустороннюю единицу языка; иметь представление о значении слова и его звукобуквенной форме на основе наглядно-образных моделей;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слова, обозначающие одушевленные и неодушевленные предметы и отвечающие на вопросы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кто? что?;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имена собственные и правильно их записывать;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количество слов в предложении, вычленять слова из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слова с общим значением (члены семьи, одежда, транспорт и др.);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слово как единство звучания и значения;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первоначальное представление о словах со сходным и противоположным значением, с прямым и переносным значением слова и многозначных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тематические группы слов по определенным темам.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 звуки речи; понимать различие между звуками и буквами;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последовательность звуков в слове и их число;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гласные и согласные звуки, определять их в слове и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определять качественную характеристику гласного звука в слове: ударный или безударный;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гласный звук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[и]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 согласный звук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[й]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согласные звуки: мягкие и твёрдые, глухие и звонкие, определять их в слове и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непарные твёрдые согласные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[ж], [ш], [ц]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непарные мягкие согласные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[ч’]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[щ’]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находить их в слове,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и слог; определять количество слогов в слове, делить слова на слоги;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обозначать ударение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называть буквы в алфавитном порядке;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звуки речи и буквы, которыми обозначаются звуки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переносить слова по слогам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 писать слова в предложении;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 — ши,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 — ща, чу —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прописную букву в начале 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непроверяемые гласные и согласные в корне слова (перечень слов в учебнике);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 ошибок списывать текст с доски и учебника;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под диктовку слова, предложения, тексты, включающие 12—15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самостоятельно составлять и записывать текст из 2—3 предложений на определенную тему.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наблюдать над образованием звуков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случаи расхождения звукового и буквенного состава слов при орфоэпическом проговаривании слов учителем;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произносить звуки и сочетания звуков в соответствии с нормами литературного языка 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( круг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слов определён словарём произношения в учебнике);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два способа обозначения мягкости согласных: с помощью гласных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и, ю, я, 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безударные гласные в словах, подбирать проверочные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мягкий и твердый знаки в словах на основе анализа их звучания;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пользоваться орфографическим словарём в учебнике как средством самоконтроля.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распределять слова по группам по их основному значению и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слова -названия предметов, названия признаков предметов и названия действий.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 и пунктуация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текст и предложение, предложение и слова, не составляющие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предложения из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устной речи интонацию конца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соотносить схемы предложений и предложения, соответствующие этим схемам;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предложения из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составлять предложения по схеме, по рисунку;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предложения под диктовку, а также составлять их схемы;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оформлять предложения на письме: употреблять большую букву в начале и точку в конце предложения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существенные признаки предложения: о смысловую и интонационную законченность;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смысловую связь слов в предложении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осмысливать роль предложения в речевом общении, его интонационное и пунктуационное оформление в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устные и письменные формы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рассказ о себе и своей семье по заданному алгоритму;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предложение на заданную тему, правильно оформлять его на письме и в устной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необходимость осознания значения слова и его написания;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называть основные языковые единицы (звуки, буквы, слова, предложения, текст);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изложение текста из 40—55 слов по составленному плану.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поддерживать диалог с собеседником при помощи реплик и вопросов, проявлять к собеседнику внимание, терпение, уважение к чужому мнению;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и уметь объяснить значение жестов, мимики и рисунка для передачи информации;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и расшифровывать «рисуночное письмо»;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тексты разных типов и стилей, в том числе деловой текст (записка, письмо, объявление, поздравление);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наглядно-образное представление о структуре языка (единицах, из которых он состоит).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 помощник в общении — родной язык.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преимущества звукобуквенного письма;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необходимость знания букв для передачи устной речи на письме; использовать знание алфавита;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понимать, какова роль гласных и согласных звуков в различении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систематизировать знания о звуках и буквах русского языка, понимать различие между звуками и буквами;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 объяснять расхождения в количестве звуков и букв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передавать на письме мягкость и твердость согласных звуков (обозначать мягкость согласных звуков на письме с помощью мягкого знака и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я, 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твёрдость — с помощью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а, о, э, у, ы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разграничить две функции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я, 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: обозначение мягкости согласных звуков и обозначение двух звуков;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правилам деления слов на слоги, определять количество слогов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ударный слог в слове, понимать смыслоразличительную функцию ударения (на примере омографов);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различия между звонкими и глухими согласными звуками; понимать, почему парные звонкие и глухие согласные в конце слова являются орфограммой;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отличие алгоритма объяснения проверяемого написания букв безударных гласных звуков и парных по звонкости-глухости согласных, проверяемых и непроверяемых ударением;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—ши,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—ща,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понимать, почему они носят традиционный характер и являются орфограммами;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переносить слова по слогам в соответствии с правилами;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правилам употребления прописной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слова с удвоенными согласными;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слова с непроизносимыми согласными;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уметь использовать мягкий знак в качестве разделительного и как показатель мягкости согласных звуков;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при написании слов разделительные твёрдый и мягкий знаки, объяснять разницу в употреблении разделительных твёрдого и мягкого знаков.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произношение некоторых слов, характерное для литературной речи, и варианты произношения, которые встречаются в просторечии;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особенностям орфографического и орфоэпического словарей, понимать их назначение;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представление о единообразном написании слова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ценностное отношение к слову;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расширять свой лексический запас словами разных тематических групп;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представление о слове как двусторонней языковой единице, имеющей материальную форму (звучание или написание) и 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двусторонние модели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понятийном (обобщающем) значении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различие в функциях имён собственных и нарицательных.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назначение толкового словаря, уметь с ним работать;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принцип возникновения нескольких значений у одного слова, объяснять значение многозначного слова в конкретном случае;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углубить знания об омонимах, различать омонимы и многозначные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углубить знания о синонимах, понимать возможные различия слов-синонимов (по сфере употребления, по стилистической и эмоционально-экспрессивной окрашенности);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синонимы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расширить знания об антонимах, подбирать антонимы к словам разных частей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выразительные возможности фразеологических оборотов, объяснять значение устойчивых оборотов.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называть части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корень в родственных словах с опорой на смысловую связь однокоренных слов и на общность написания корней;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разграничивать однокоренные слова и слова с омонимичными корнями;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приставку в слове, определять значение, которое приставки привносят в слово;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предлоги и приставки;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суффикс в слове, определять значение, которое придает слову суффикс, и его роль в образовании новых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употреблять окончание в устной и письменной речи (простейшие случаи ударного окончания);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роль окончания для связи слов в предложении и в словосочетании.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слове как объединении морфем, стоящих в определённом порядке и имеющих определённое 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принцип единообразного написания морфем;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слова с предложенными морфемами.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части речи по обобщенному значению предметности, действия, признака 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роль использования слов каждой части речи в произведениях словесного творчества.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научиться понимать грамматическую общность слов, относящихся к определённым частям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образное представление о языке как о чётко организованной структуре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Части речи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имена существительные в предложении по вопросу и общему значению предметности;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различия между одушевлёнными и неодушевлёнными, собственными и нарицательными существительными;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осознанно употреблять заглавную букву при написании имён собственных, обобщать все известные способы употребления заглавной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имён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глаголы в предложении по вопросу и общему значению действия;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находить в предложении имена прилагательные по их основному грамматическому значению и по вопросу;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связь имени прилагательного с именем существительным в числе;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классифицировать имена прилагательные на основе различия в их значении.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существительные, имеющие вариативные формы окончаний (в родительном падеже множественного числа);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ставить вопросы к глаголам в форме настоящего, прошедшего и будущего времени;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 практическом уровне изменять глаголы по временам;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редактировать тексты, дополняя их именами прилагательными;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имена прилагательные от других частей речи.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предложение из связного текста, правильно оформлять его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тип предложения по цели высказывания и по интонации.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отношения между словами в предложении на основе вопроса от слова к слову;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предложения разных типов.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главную мысль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практически различать текст-описание, текст-повествование, текст-рассуждение;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 на основе памяток, образцов;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заданного типа, в том числе деловые тексты (записка, объявление, поздравительное письмо).</w:t>
      </w:r>
    </w:p>
    <w:p w:rsidR="00207BCA" w:rsidRPr="00A9745A" w:rsidRDefault="00207BCA" w:rsidP="00207BCA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понимать, что язык является главным средством общения людей, помогающее выразить мысли и чувства;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относиться к русскому языку как к великой ценности и культурному достоянию народа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речевую модель общения: речь партнера (собеседника) по общению, цель и тему общения, его результат;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языковые средства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контролировать и корректировать своё высказывание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диалогическую и монологическую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диалоги, основанные на известных правилах продуктивного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устные тексты различных типов: повествование, описание,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текст с помощью опорных слов, с ориентировкой на главную мысль высказывания;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изложения по составленному плану;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оставлять рассказы по серии картинок, на предложенную тему, по личным впечатлениям.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совершенствовать свою устную речь на фонетическом, лексическом и синтаксическом уровнях;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делать полный и краткий пересказ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устранять в текстах шаблонные фразы и выражения, передавать своё отношение к высказанному;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исключать из речи слова со значением неодобрения («кривляка», «худосочный», «здоровенный» и др.);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 помощник в общении — родной язык.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проводить звукобуквенный анализ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ударение в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делить слова на слоги и на части для переноса;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—ши,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—ща,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мягкий знак на конце имен существительных после шипящих с учетом рода имен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«не» 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использовать нужный алгоритм проверки всех изученных орфограмм;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писать под диктовку тексты (55—65 слов), включающие слова с изученными орфограммами.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произносить слова с «проблемным» ударением, с особенностями произношения, определяемым по орфоэпическому словарю;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единообразии написания слова, морфем;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мягкий знак на конце глаголов неопределенной формы после буквы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лексическое значение и звукобуквенную форму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сравнивать слова по значению и по форме (синонимы, антонимы, омонимы);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в тексте синонимы и антонимы;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необходимую информацию о значении слова в лингвистических словарях;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сопоставлять значения слов на основе их двусторонних моделей;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прямое и переносное значение слова, понимать причины появления многозначности.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различие основной функции имён и личных местоимений;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устройство и назначение толкового словаря, словаря синонимов и антонимов;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мотивированные и немотивированные названия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слова по составу, выделяя в них приставку, корень, суффикс, окончание;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в слове основу и окончание;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 помощью условных обозначений схему состава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однокоренные слова и разные формы одного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значение, которое привносят в слово приставка и суффикс;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новые слова с предложенными приставками и суффиксами;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приставки, формировать представление о единообразии их написания;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роль окончания для связи слов в предложении и словосочетании.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корнях слов исторические фонетические чередования согласных звуков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(река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 реченька, снег — снежок, бег — бежать)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сложные слова на базе предложенных сочетаний слов, разбирать сложные слова по составу.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употреблять слова разных частей речи в собственных высказываниях;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одушевлённые и неодушевлённые, собственные и нарицательные имена существительные;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определять число имён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род имён существительных, согласовывать с ними слова других частей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падеж имени существительного по предложенному алгоритму;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изменять имена существительные по падежам;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сравнивать по значению и по функции имена существительные и личные местоимения;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личные местоимения 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глаголы в тексте на основе их значения и грамматических признаков;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времена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глагольные формы настоящего, прошедшего и будущего времени;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частицу «не» 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мягкий знак в глаголах неопределенной формы;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имена прилагательные в тексте на основе их значения и грамматических признаков;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связь имени прилагательного с именем существительным;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безударные окончания имён прилагательных, используя предложенный алгоритм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в речи имена существительные с «проблемным» определением рода;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сопоставлять написание имён существительных женского и мужского рода с шипящими согласными на конце;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формы множественного числа имён существительных при наличии вариантных окончаний;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имя существительное как часть речи (начальная форма, собственное или нарицательное, одушевлённое или неодушевлённое, род, число, падеж);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устранять повторы слов в предложении, используя личные местоимения;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обоснованно применять нужные формы глаголов в собственных устных высказываниях и в письменной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делать разбор имени прилагательного как части речи: определять род, число и падеж имени прилагательного;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роль имён прилагательных 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использовать имена прилагательные в собственных речевых произведениях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Словосочетание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left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словосочетания по заданным моделям;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словосочетания в предложении.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тип предложения по цели высказывания и по интонации;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находить главные члены предложения — подлежащее и сказуемое;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второстепенные члены предложения (без их разграничения);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связь между членами предложения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предложении однородные члены.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ставить знаки препинания при однородных членах предложения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отличать текст от простого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связь между предложениями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основную мысль текста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в тексте вступление, основную часть и заключение;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типы текстов (описание, повествование, рассуждение).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художественные и научные тексты;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тексты разных типов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выражать собственное мнение и аргументировать его;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самостоятельно 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сочинять письма, поздравительные открытки, записки и другие небольшие тексты для конкретных ситуаций общения.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создавать тексты по предложенному заголовку;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подробно или выборочно пересказывать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текст от другого лица;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устный рассказ на определённую тему с использованием разных типов речи: описание, повествование,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и корректировать тексты с нарушенным порядком предложений, находить в тексте смысловые пропуски;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корректировать тексты, в которых допущены нарушения культуры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последовательность собственных действий при работе над изложениями и сочинениями и со - 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Главный помощник в общении — родной язык.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звуки и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характеризовать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информации.-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проводить фонетико-графический (</w:t>
      </w:r>
      <w:proofErr w:type="spellStart"/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 разбор слова самостоятельно по предложенному в учебнике алгоритму, оценивать правильность проведения фонетико-графического (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-буквенного) разбора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место возможного возникновения орфографической ошибки;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примеры с определённой орфограммой;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выявлять слова, значение которых требует уточнения;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значение слова по тексту или уточнять с помощью толкового словаря.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синонимы для устранения повторов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антонимы для точной характеристики предметов при их сравнении;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употребление в тексте слов в прямом и переносном значении (простые случаи);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оценивать уместность использования слов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слова из ряда предложенных для успешного решения коммуникативной задачи.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изменяемые и неизменяемые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родственные (однокоренные) слова и формы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словах с однозначно выделяемыми морфемами окончание, корень, приставку, суффикс.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грамматические признаки имён существительных — род, число, падеж, склонение;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грамматические признаки имён прилагательных — род, число, падеж;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определять грамматические признаки глаголов — число, время, род (в прошедшем времени), лицо (в настоящем и будущем времени), спряжение. распознавать части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и, а, </w:t>
      </w:r>
      <w:proofErr w:type="spellStart"/>
      <w:proofErr w:type="gram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но,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частицу</w:t>
      </w:r>
      <w:proofErr w:type="spellEnd"/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при глаголах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Словосочетание. 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предложение, словосочетание, слово;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при помощи смысловых вопросов связь между словами в словосочетании и предложении;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классифицировать предложения по цели высказывания, находить повествовательные/побудительные/вопросительные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восклицательную/невосклицательную интонацию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главные и второстепенные (без деления на виды) члены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предложения с однородными членами;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проводить синтаксический разбор предложений; определять их вид по цели высказывания и интонации, правильно обозначать на письме знаки препинания; выделять главные и второстепенные члены предложения, устанавливать связь между ними по</w:t>
      </w:r>
      <w:r w:rsidRPr="00A9745A">
        <w:rPr>
          <w:rFonts w:eastAsia="Times New Roman" w:cs="Times New Roman"/>
          <w:i/>
          <w:iCs/>
          <w:color w:val="0D0D0D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обозначать на письме интонацию перечисления в предложениях с однородными членами.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второстепенные члены предложения — определения, дополнения, обстоятельства;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простые и сложные предложения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ставить знаки препинания при однородных членах предложения и с союзами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отличать текст от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определять тему и основную мысль текста, 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устанавливать связи между предложениями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делить текст на части, устанавливать связи между ними;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писать предложения в 75-80 слов по коллективно и самостоятельно составленному плану;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распознавать виды текстов: повествование, описание,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писать (после предварительной подготовки) сочинение повествовательного характера по сюжетной картинке, по личным впечатлениям;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lastRenderedPageBreak/>
        <w:t>• писать сочинение-описание (после предварительной подготовки);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различать типы текстов;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тексты разных типов</w:t>
      </w:r>
    </w:p>
    <w:p w:rsidR="00207BCA" w:rsidRPr="00FC2F62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FC2F62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Тематическое планирование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Давайте знакомиться (подготовительный этап)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Мир общения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Слово в общении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Помощники слова в общении. Общение без слов. Как понять животных. Разговаривают ли предметы? Слова и предметы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Рисунки и предметы в общении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Мир полон звуков. Гласные и согласные звуки. Твердые и мягкие согласные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Звучание и значение слова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Слова и слоги. Ударение в слове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Слово и предложение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Страна </w:t>
      </w:r>
      <w:proofErr w:type="spellStart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АБВГДЕйка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(основной этап)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Гласные звуки и буквы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Согласные звуки и буквы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 е, ё, ю, я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 ь и ъ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Повторение — мать учения! Старинные азбуки и буквари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 все на свете (</w:t>
      </w:r>
      <w:proofErr w:type="spellStart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послебукварный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период)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В мире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Роль слова в общении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Слово и его значение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Имя собственное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Слова с несколькими значениями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Слова, близкие и противоположные по значению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Группы слов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Звуки и буквы. Алфавит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Гласные звуки. Обозначение их буквами. Согласные звуки. Обозначение их буквами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Слоги. Перенос слов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Ударение. Ударные и безударные гласные звуки. Обозначение их буквами.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Твердые и мягкие согласные звуки. Обозначение мягкости согласных звуков на письме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Правописание буквосочетаний </w:t>
      </w:r>
      <w:proofErr w:type="spell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-ща</w:t>
      </w:r>
      <w:proofErr w:type="gramEnd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, чу-</w:t>
      </w:r>
      <w:proofErr w:type="spell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щу</w:t>
      </w:r>
      <w:proofErr w:type="spellEnd"/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Разделительный ь. Разделительный ъ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Звонкие и глухие согласные звуки. Обозначение их буквами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От слова к предложению. Знаки препинания в конце предложения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От предложения к тексту</w:t>
      </w:r>
    </w:p>
    <w:p w:rsidR="00207BCA" w:rsidRPr="00ED1DDA" w:rsidRDefault="00207BCA" w:rsidP="00207BCA">
      <w:pPr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Мир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Звуки и буквы. Слог. Ударение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Слово и его значение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Состав слова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Части речи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Предложение. Текст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Повторение изученного за год</w:t>
      </w:r>
    </w:p>
    <w:p w:rsidR="00207BCA" w:rsidRPr="00ED1DDA" w:rsidRDefault="00207BCA" w:rsidP="00207BCA">
      <w:pPr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Речевое общение. Повторяем — узнаем новое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Язык — главный помощник в общении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Состав слова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Части речи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Повторение изученного за год</w:t>
      </w:r>
    </w:p>
    <w:p w:rsidR="00207BCA" w:rsidRPr="00ED1DD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Повторяем — узнаем новое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Язык как средство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Состав слова</w:t>
      </w:r>
    </w:p>
    <w:p w:rsidR="00207BC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Слово как часть речи</w:t>
      </w:r>
    </w:p>
    <w:p w:rsidR="005F575E" w:rsidRDefault="005F575E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5F575E" w:rsidRDefault="005F575E" w:rsidP="005F575E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B580A" w:rsidRDefault="00FB580A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FB580A" w:rsidRDefault="00FB580A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 класс</w:t>
      </w:r>
    </w:p>
    <w:p w:rsidR="005F575E" w:rsidRPr="00FB580A" w:rsidRDefault="00FC2F62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="005F575E" w:rsidRPr="00FB580A">
        <w:rPr>
          <w:rFonts w:cs="Times New Roman"/>
          <w:sz w:val="24"/>
          <w:szCs w:val="24"/>
        </w:rPr>
        <w:t xml:space="preserve">Из расчёта 5 часов в </w:t>
      </w:r>
      <w:r>
        <w:rPr>
          <w:rFonts w:cs="Times New Roman"/>
          <w:sz w:val="24"/>
          <w:szCs w:val="24"/>
        </w:rPr>
        <w:t>неделю, всего за год  165 часов)</w:t>
      </w:r>
    </w:p>
    <w:tbl>
      <w:tblPr>
        <w:tblW w:w="1191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5948"/>
        <w:gridCol w:w="993"/>
        <w:gridCol w:w="992"/>
        <w:gridCol w:w="992"/>
        <w:gridCol w:w="1140"/>
        <w:gridCol w:w="1140"/>
      </w:tblGrid>
      <w:tr w:rsidR="005F575E" w:rsidRPr="00EE1D1E" w:rsidTr="00FC2F62">
        <w:trPr>
          <w:gridAfter w:val="1"/>
          <w:wAfter w:w="1140" w:type="dxa"/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№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E1D1E">
              <w:rPr>
                <w:rFonts w:eastAsia="Calibri" w:cs="Times New Roman"/>
                <w:sz w:val="24"/>
                <w:szCs w:val="24"/>
              </w:rPr>
              <w:t>ур</w:t>
            </w:r>
            <w:proofErr w:type="spellEnd"/>
            <w:r w:rsidRPr="00EE1D1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Кол-во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(план)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Дата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(факт)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Примеч.</w:t>
            </w:r>
          </w:p>
        </w:tc>
      </w:tr>
      <w:tr w:rsidR="005F575E" w:rsidRPr="00EE1D1E" w:rsidTr="00FC2F62">
        <w:trPr>
          <w:gridAfter w:val="1"/>
          <w:wAfter w:w="1140" w:type="dxa"/>
          <w:trHeight w:val="14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FC2F62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</w:t>
            </w:r>
            <w:proofErr w:type="spellStart"/>
            <w:r w:rsidR="005F575E"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Добукварный</w:t>
            </w:r>
            <w:proofErr w:type="spellEnd"/>
            <w:r w:rsidR="005F575E"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период</w:t>
            </w:r>
          </w:p>
        </w:tc>
      </w:tr>
      <w:tr w:rsidR="005F575E" w:rsidRPr="00EE1D1E" w:rsidTr="00FC2F62">
        <w:trPr>
          <w:gridAfter w:val="1"/>
          <w:wAfter w:w="1140" w:type="dxa"/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История возникновения письма. Знакомство с прописью, с правилами письма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Рабочая строка. Гигиенические правила письма, правила посадки при письме 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Прямые, наклонные и вертикальные линии. Письмо овалов и полуовалов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Строка и межстрочное пространство. Рисование бордюров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прямых наклонных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наклонной линии</w:t>
            </w:r>
            <w:r w:rsidRPr="00EE1D1E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наклонных прямых 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овалов и полуовалов, коротких наклонных линий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линий 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длинной наклонной линии с петлей внизу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длинной наклонной линии с петлей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sz w:val="24"/>
                <w:szCs w:val="24"/>
              </w:rPr>
              <w:t xml:space="preserve">Строчная и заглавная буква </w:t>
            </w:r>
            <w:r w:rsidRPr="00EE1D1E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и, И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EE1D1E">
              <w:rPr>
                <w:rStyle w:val="c0"/>
                <w:color w:val="000000"/>
              </w:rPr>
              <w:t>Написание изученных букв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rFonts w:eastAsiaTheme="majorEastAsia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ы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у, У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61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н, 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С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Закрепление написания изученных букв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к, 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Т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л, 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Написание слов 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р,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в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написания изученных букв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п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м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М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Написание слов 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з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З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color w:val="000000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б</w:t>
            </w:r>
            <w:r w:rsidRPr="00EE1D1E">
              <w:rPr>
                <w:rStyle w:val="c15"/>
                <w:color w:val="000000"/>
                <w:shd w:val="clear" w:color="auto" w:fill="FFFFFF"/>
              </w:rPr>
              <w:t>,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Б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7011">
              <w:rPr>
                <w:rStyle w:val="c0"/>
                <w:rFonts w:cs="Times New Roman"/>
                <w:color w:val="000000"/>
                <w:sz w:val="24"/>
              </w:rPr>
              <w:t>Закрепление написания изученных букв. Письмо слов и предложений с изученными буквами.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Style w:val="c0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прописная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я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 Письмо слов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Г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 Письмо слов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мягкий согласный звук. Слоги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чу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Ч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ча</w:t>
            </w:r>
            <w:proofErr w:type="spellEnd"/>
            <w:r w:rsidRPr="00EE1D1E">
              <w:rPr>
                <w:rStyle w:val="c0"/>
                <w:color w:val="000000"/>
              </w:rPr>
              <w:t xml:space="preserve">, </w:t>
            </w:r>
            <w:r>
              <w:rPr>
                <w:rStyle w:val="c0"/>
                <w:color w:val="000000"/>
              </w:rPr>
              <w:t>чу.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ь</w:t>
            </w:r>
            <w:r w:rsidRPr="00EE1D1E">
              <w:rPr>
                <w:rStyle w:val="c0"/>
                <w:color w:val="000000"/>
                <w:shd w:val="clear" w:color="auto" w:fill="FFFFFF"/>
              </w:rPr>
              <w:t> (мягкий знак). Мягкий знак как показатель мягкости согласного звука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(мягкий знак). Мягкий знак как показатель мягкости согласного звука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0"/>
                <w:rFonts w:cs="Times New Roman"/>
                <w:color w:val="000000"/>
                <w:sz w:val="24"/>
              </w:rPr>
              <w:t>Закрепление написания изученных букв. Письмо слов и предложений с изученными буквами.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ь</w:t>
            </w:r>
            <w:r w:rsidRPr="00EE1D1E">
              <w:rPr>
                <w:rStyle w:val="c15"/>
                <w:color w:val="000000"/>
              </w:rPr>
              <w:t> (мягкий знак) – знак мягкости.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ь</w:t>
            </w:r>
            <w:r w:rsidRPr="00EE1D1E">
              <w:rPr>
                <w:rStyle w:val="c0"/>
                <w:color w:val="000000"/>
              </w:rPr>
              <w:t> </w:t>
            </w:r>
          </w:p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в середине слова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начающая твердый согласный 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Написание слов с сочетанием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ши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огласный 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ё 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Слова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 буквой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й</w:t>
            </w:r>
            <w:r w:rsidRPr="00EE1D1E">
              <w:rPr>
                <w:rStyle w:val="c15"/>
                <w:color w:val="000000"/>
              </w:rPr>
              <w:t>. Слова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 буквой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й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ю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Заглавная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Ц</w:t>
            </w:r>
            <w:r w:rsidRPr="00EE1D1E">
              <w:rPr>
                <w:rStyle w:val="c0"/>
                <w:color w:val="000000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слов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Строчная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Заглавная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щ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r w:rsidRPr="00EE1D1E">
              <w:rPr>
                <w:rStyle w:val="c10"/>
                <w:i/>
                <w:iCs/>
                <w:color w:val="000000"/>
              </w:rPr>
              <w:t>ща</w:t>
            </w:r>
            <w:r w:rsidRPr="00EE1D1E">
              <w:rPr>
                <w:rStyle w:val="c15"/>
                <w:color w:val="000000"/>
              </w:rPr>
              <w:t>,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щу</w:t>
            </w:r>
            <w:proofErr w:type="spellEnd"/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before="0" w:beforeAutospacing="0" w:after="0" w:afterAutospacing="0" w:line="0" w:lineRule="atLeast"/>
              <w:rPr>
                <w:color w:val="000000"/>
              </w:rPr>
            </w:pPr>
            <w:r w:rsidRPr="00EE1D1E">
              <w:rPr>
                <w:color w:val="000000"/>
                <w:shd w:val="clear" w:color="auto" w:fill="FFFFFF"/>
              </w:rPr>
              <w:t>Письмо слов</w:t>
            </w:r>
            <w:r>
              <w:rPr>
                <w:color w:val="000000"/>
              </w:rPr>
              <w:t xml:space="preserve"> </w:t>
            </w:r>
            <w:r w:rsidRPr="00EE1D1E">
              <w:rPr>
                <w:color w:val="000000"/>
                <w:shd w:val="clear" w:color="auto" w:fill="FFFFFF"/>
              </w:rPr>
              <w:t>и предложений с изученными буквами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Щ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r w:rsidRPr="00EE1D1E">
              <w:rPr>
                <w:rStyle w:val="c10"/>
                <w:i/>
                <w:iCs/>
                <w:color w:val="000000"/>
              </w:rPr>
              <w:t xml:space="preserve">ща, 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щу</w:t>
            </w:r>
            <w:proofErr w:type="spellEnd"/>
            <w:r>
              <w:rPr>
                <w:rStyle w:val="c10"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ф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Ф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ъ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Закрепление изученного.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слов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4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271C5A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Алфавит.</w:t>
            </w:r>
            <w:r>
              <w:rPr>
                <w:rStyle w:val="c0"/>
                <w:color w:val="000000"/>
              </w:rPr>
              <w:t xml:space="preserve"> </w:t>
            </w:r>
            <w:r w:rsidRPr="00EE1D1E">
              <w:rPr>
                <w:rStyle w:val="c0"/>
                <w:color w:val="000000"/>
              </w:rPr>
              <w:t>Звуки и буквы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Повторение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0"/>
                <w:color w:val="000000"/>
              </w:rPr>
              <w:t>по теме «Парные согласные звуки». Списывание текста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Оформление предложений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 тексте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Слова, отвечающие на вопросы </w:t>
            </w:r>
            <w:r w:rsidRPr="00EE1D1E">
              <w:rPr>
                <w:rStyle w:val="c10"/>
                <w:i/>
                <w:iCs/>
                <w:color w:val="000000"/>
              </w:rPr>
              <w:t>кто?, что?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Слова, отвечающие на вопросы: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0"/>
                <w:i/>
                <w:iCs/>
                <w:color w:val="000000"/>
              </w:rPr>
              <w:t>что делать?</w:t>
            </w:r>
            <w:r>
              <w:rPr>
                <w:rStyle w:val="c10"/>
                <w:i/>
                <w:iCs/>
                <w:color w:val="000000"/>
              </w:rPr>
              <w:t xml:space="preserve"> Что </w:t>
            </w:r>
            <w:r w:rsidRPr="00EE1D1E">
              <w:rPr>
                <w:rStyle w:val="c10"/>
                <w:i/>
                <w:iCs/>
                <w:color w:val="000000"/>
              </w:rPr>
              <w:t>сделать?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Слова, отвечающие на вопросы: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какой?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какая?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какое?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какие?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Слуховой диктант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безударных гласных в корне слова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звонких и глухих согласных на конце слова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ши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ща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чу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щу</w:t>
            </w:r>
            <w:proofErr w:type="spellEnd"/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 в именах собственных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Контрольное списывание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Заглавная буква в именах собственных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Язык и речь, их значение в жизни людей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Общее представление о тексте и предложении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Диалог.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362B1">
              <w:rPr>
                <w:rFonts w:cs="Times New Roman"/>
                <w:bCs/>
                <w:iCs/>
                <w:color w:val="00000A"/>
                <w:sz w:val="24"/>
                <w:szCs w:val="24"/>
                <w:shd w:val="clear" w:color="auto" w:fill="FFFFFF"/>
              </w:rPr>
              <w:t>Контрольное списывание с заданием.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Роль слов в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color w:val="00000A"/>
              </w:rPr>
              <w:t>Слово и слог.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Слог как часть слова. Слогообразующая роль гласных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Выделение слогов в слове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7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Правила переноса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8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2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Звуки и буквы. Звуковая запись слов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Звуки и буквы. Звуковая запись слов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Алфавит, или азбука.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Алфавит, или азбука.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Буквы, обозначающие гласные звуки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 е, ё, ю, я и их функции в слове.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буквой 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Ударные и безударные гласные звуки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41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гласных звуков буквами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гласных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гласных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Правило обозначения буквой ударного гласного звука в двусложных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Буквы, обозначающие согласные звуки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удвоенными согласными.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буквой и, 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Твердые и мягкие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твёрдые и мягкие согласные звуки 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 с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 с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9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парных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парных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Шипящие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2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Шипящие согласные звуки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14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-ши, </w:t>
            </w:r>
            <w:proofErr w:type="spellStart"/>
            <w:proofErr w:type="gram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-ща</w:t>
            </w:r>
            <w:proofErr w:type="gram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 чу-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щу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1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-ши, </w:t>
            </w:r>
            <w:proofErr w:type="spellStart"/>
            <w:proofErr w:type="gram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-ща</w:t>
            </w:r>
            <w:proofErr w:type="gram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 чу-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щу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1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Заглавная буква в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Заглавная буква в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крепление изученного материала. </w:t>
            </w: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Словарный диктант.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9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</w:t>
            </w:r>
            <w:r w:rsidRPr="001362B1">
              <w:rPr>
                <w:rFonts w:cs="Times New Roman"/>
                <w:color w:val="00000A"/>
                <w:sz w:val="24"/>
                <w:szCs w:val="24"/>
              </w:rPr>
              <w:t>ого</w:t>
            </w: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Контрольный диктант «Приход весны»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Работа над ошибками. 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 обобщение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по пройденным темам.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КВН по русскому языку.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Подведение итогов.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F575E" w:rsidRDefault="005F575E" w:rsidP="005F57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B580A" w:rsidRDefault="00FB580A" w:rsidP="00FB580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FB580A" w:rsidRDefault="00FB580A" w:rsidP="00FB580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 класс</w:t>
      </w:r>
    </w:p>
    <w:p w:rsidR="00FB580A" w:rsidRPr="008E7970" w:rsidRDefault="00FB580A" w:rsidP="00FB580A">
      <w:pPr>
        <w:jc w:val="center"/>
        <w:rPr>
          <w:rFonts w:eastAsia="Calibri" w:cs="Times New Roman"/>
          <w:bCs/>
          <w:sz w:val="24"/>
          <w:szCs w:val="24"/>
        </w:rPr>
      </w:pPr>
      <w:r w:rsidRPr="008E7970"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4 часа в неделю)</w:t>
      </w:r>
    </w:p>
    <w:tbl>
      <w:tblPr>
        <w:tblpPr w:leftFromText="180" w:rightFromText="180" w:vertAnchor="text" w:tblpX="-1173" w:tblpY="1"/>
        <w:tblOverlap w:val="never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913"/>
        <w:gridCol w:w="1072"/>
        <w:gridCol w:w="2126"/>
      </w:tblGrid>
      <w:tr w:rsidR="00FC79A0" w:rsidRPr="00165B21" w:rsidTr="00FC79A0">
        <w:trPr>
          <w:trHeight w:val="838"/>
        </w:trPr>
        <w:tc>
          <w:tcPr>
            <w:tcW w:w="817" w:type="dxa"/>
          </w:tcPr>
          <w:p w:rsidR="00FC79A0" w:rsidRP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FC79A0" w:rsidRP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913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(план)</w:t>
            </w:r>
          </w:p>
        </w:tc>
        <w:tc>
          <w:tcPr>
            <w:tcW w:w="1072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Дата</w:t>
            </w:r>
          </w:p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(факт)</w:t>
            </w:r>
          </w:p>
        </w:tc>
        <w:tc>
          <w:tcPr>
            <w:tcW w:w="2126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Примечание</w:t>
            </w:r>
          </w:p>
        </w:tc>
      </w:tr>
      <w:tr w:rsidR="00FC79A0" w:rsidRPr="00165B21" w:rsidTr="00FC79A0">
        <w:trPr>
          <w:trHeight w:val="378"/>
        </w:trPr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1 четверть-31  час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диалог от монолога?</w:t>
            </w:r>
            <w:r>
              <w:rPr>
                <w:rFonts w:eastAsia="Calibri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Части текста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289"/>
        </w:trPr>
        <w:tc>
          <w:tcPr>
            <w:tcW w:w="817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Подлежащее и сказуемое – главные члены предложения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распространенные и нераспространенные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Входной  контрольный  диктант с грамматическим заданием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Развитие речи. Обучающее сочинение по картинке.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Анализ сочинений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синонимы?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корень слова? Что такое однокоренные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26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59"/>
        </w:trPr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Проверочная работа по теме «Слова,…»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</w:t>
            </w:r>
            <w:r w:rsidRPr="00165B21">
              <w:rPr>
                <w:rFonts w:eastAsia="Calibri" w:cs="Times New Roman"/>
                <w:sz w:val="24"/>
                <w:szCs w:val="24"/>
              </w:rPr>
              <w:t>иктант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65B21">
              <w:rPr>
                <w:rFonts w:eastAsia="Calibri" w:cs="Times New Roman"/>
                <w:sz w:val="24"/>
                <w:szCs w:val="24"/>
              </w:rPr>
              <w:t>«Осенний лес»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над ошибками. </w:t>
            </w:r>
            <w:r w:rsidRPr="00165B21">
              <w:rPr>
                <w:rFonts w:eastAsia="Calibri" w:cs="Times New Roman"/>
                <w:sz w:val="24"/>
                <w:szCs w:val="24"/>
              </w:rPr>
              <w:t>Как различать звуки и буквы?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2 четверть-34  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35-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40-42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18"/>
        </w:trPr>
        <w:tc>
          <w:tcPr>
            <w:tcW w:w="817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43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Развитие речи. Обучающее сочинение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88"/>
        </w:trPr>
        <w:tc>
          <w:tcPr>
            <w:tcW w:w="817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Согласный звук [й] и буква И краткое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48-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Твердые и мягкие согласные звуки и буквы дли их обозначения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обозначить мягкость согласного звука на письме?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51-52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мягкого знака в конце и  середине слова перед другими согласными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Контрольный диктант «Снежок»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Проверочная работа по теме «Согласные звуки и буквы»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Наши проекты. Пишем письмо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Буквосочетания ЧК,ЧН, ЧТ, ЩН, НЧ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59-60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Буквосочетания ЖИ-ШИ,</w:t>
            </w:r>
            <w:r>
              <w:rPr>
                <w:rFonts w:eastAsia="Calibri" w:cs="Times New Roman"/>
                <w:sz w:val="24"/>
                <w:szCs w:val="24"/>
              </w:rPr>
              <w:t xml:space="preserve"> ЧА-ЩА, ЧУ-ЩУ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 xml:space="preserve">Проверка парных согласных в корне слова. 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683D17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3 четверть- 42часа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Проверка парных согласных. Изложение повествовательного текста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69</w:t>
            </w:r>
            <w:r>
              <w:rPr>
                <w:rFonts w:eastAsia="Calibri" w:cs="Times New Roman"/>
                <w:sz w:val="24"/>
                <w:szCs w:val="24"/>
              </w:rPr>
              <w:t>-70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 xml:space="preserve">Правописание парных звонких и глухих согласных на конце слова. 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Изложение повествовательного текста по вопросам плана.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ошибками. 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Повторение темы «Твердые и мягкие согласные»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Контрольный диктант «В лесу»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Закрепление знаний. Работа над ошибками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76-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77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Разделительный мягкий знак. Обобщение изученного материала.</w:t>
            </w:r>
          </w:p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Контрольное списывание «Кораблик»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Проверка знаний по теме «Перенос слов с разделител</w:t>
            </w:r>
            <w:r>
              <w:rPr>
                <w:rFonts w:eastAsia="Calibri" w:cs="Times New Roman"/>
                <w:sz w:val="24"/>
                <w:szCs w:val="24"/>
              </w:rPr>
              <w:t>ьным мягким знаком»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 83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85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Одушевленные и неодушевленные существительные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86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87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E3D23">
              <w:rPr>
                <w:rFonts w:eastAsia="Calibri" w:cs="Times New Roman"/>
                <w:sz w:val="24"/>
                <w:szCs w:val="24"/>
              </w:rPr>
              <w:t>88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Заглавная буква в написании кличек животных. Развитие речи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Заглавная буква в географических названиях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знаний о правописании имен собственных. 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Единственное и множественное число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Единственное и множественное число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глагол?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текст-повествование?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имя прилагательное?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F25C14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F25C14">
              <w:rPr>
                <w:rFonts w:eastAsia="Calibri" w:cs="Times New Roman"/>
                <w:b/>
                <w:i/>
                <w:sz w:val="24"/>
                <w:szCs w:val="24"/>
              </w:rPr>
              <w:t xml:space="preserve">4 четверть- </w:t>
            </w:r>
            <w:r>
              <w:rPr>
                <w:rFonts w:eastAsia="Calibri" w:cs="Times New Roman"/>
                <w:b/>
                <w:i/>
                <w:sz w:val="24"/>
                <w:szCs w:val="24"/>
              </w:rPr>
              <w:t>33 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Прилагательные близкие и противоположные по значению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прилагательных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текст-описание?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Общее понятие о предлоге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Раздельное написание предлогов со словами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местоимение?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текст-рассуждение?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«Текст»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Сочинение по картине.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Повторение по теме «Предложение»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«Слово и его значение»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«Звуки и буквы»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«Правила правописания»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135-140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</w:p>
    <w:p w:rsid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FC79A0" w:rsidRDefault="00E233D5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="00FC79A0">
        <w:rPr>
          <w:rFonts w:cs="Times New Roman"/>
          <w:b/>
          <w:sz w:val="24"/>
          <w:szCs w:val="24"/>
        </w:rPr>
        <w:t xml:space="preserve"> класс</w:t>
      </w:r>
    </w:p>
    <w:p w:rsidR="00FC79A0" w:rsidRP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(</w:t>
      </w:r>
      <w:r w:rsidRPr="00FB580A">
        <w:rPr>
          <w:rFonts w:cs="Times New Roman"/>
          <w:sz w:val="24"/>
          <w:szCs w:val="24"/>
        </w:rPr>
        <w:t>Из расчё</w:t>
      </w:r>
      <w:r>
        <w:rPr>
          <w:rFonts w:cs="Times New Roman"/>
          <w:sz w:val="24"/>
          <w:szCs w:val="24"/>
        </w:rPr>
        <w:t>та 4 часа в неделю, всего за год  140 часов)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053"/>
        <w:gridCol w:w="2517"/>
      </w:tblGrid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jc w:val="center"/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Количество часов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Язык и речь.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2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Текст. Предложение. Словосочетание.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Слово в языке и речи.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19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 xml:space="preserve">Состав слова.  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13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Правописание частей слова.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23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Части речи.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61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Повторение.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 xml:space="preserve">                </w:t>
            </w:r>
            <w:r w:rsidRPr="00FC79A0">
              <w:rPr>
                <w:sz w:val="24"/>
                <w:szCs w:val="24"/>
              </w:rPr>
              <w:t xml:space="preserve">  Итого часов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140</w:t>
            </w:r>
          </w:p>
        </w:tc>
      </w:tr>
    </w:tbl>
    <w:p w:rsidR="00FC79A0" w:rsidRPr="00FC79A0" w:rsidRDefault="00FC79A0" w:rsidP="00FC79A0">
      <w:pPr>
        <w:spacing w:after="0" w:line="240" w:lineRule="auto"/>
        <w:rPr>
          <w:sz w:val="24"/>
          <w:szCs w:val="24"/>
        </w:rPr>
      </w:pPr>
    </w:p>
    <w:p w:rsidR="00FC79A0" w:rsidRPr="00FC79A0" w:rsidRDefault="00FC79A0" w:rsidP="00FC79A0">
      <w:pPr>
        <w:pStyle w:val="24"/>
        <w:shd w:val="clear" w:color="auto" w:fill="auto"/>
        <w:tabs>
          <w:tab w:val="left" w:pos="12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671"/>
        <w:gridCol w:w="1276"/>
        <w:gridCol w:w="1134"/>
        <w:gridCol w:w="1984"/>
      </w:tblGrid>
      <w:tr w:rsidR="00FC79A0" w:rsidRPr="00FC79A0" w:rsidTr="00BB0B1B">
        <w:trPr>
          <w:trHeight w:val="240"/>
        </w:trPr>
        <w:tc>
          <w:tcPr>
            <w:tcW w:w="709" w:type="dxa"/>
            <w:vMerge w:val="restart"/>
          </w:tcPr>
          <w:p w:rsidR="00FC79A0" w:rsidRP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71" w:type="dxa"/>
            <w:vMerge w:val="restart"/>
            <w:vAlign w:val="bottom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2"/>
            <w:vAlign w:val="bottom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vAlign w:val="center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9A0">
              <w:rPr>
                <w:rStyle w:val="2101"/>
                <w:sz w:val="24"/>
                <w:szCs w:val="24"/>
              </w:rPr>
              <w:t>Примечания</w:t>
            </w:r>
          </w:p>
        </w:tc>
      </w:tr>
      <w:tr w:rsidR="00FC79A0" w:rsidRPr="005018CC" w:rsidTr="00BB0B1B">
        <w:trPr>
          <w:trHeight w:val="300"/>
        </w:trPr>
        <w:tc>
          <w:tcPr>
            <w:tcW w:w="709" w:type="dxa"/>
            <w:vMerge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vMerge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Планируе</w:t>
            </w:r>
            <w:proofErr w:type="spellEnd"/>
          </w:p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-мая</w:t>
            </w:r>
          </w:p>
        </w:tc>
        <w:tc>
          <w:tcPr>
            <w:tcW w:w="1134" w:type="dxa"/>
            <w:vAlign w:val="bottom"/>
          </w:tcPr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Фактичес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2"/>
                <w:szCs w:val="22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речь. Виды речи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язык.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Текст. Типы текстов.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Предложение. Виды предложений по цели высказывания.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Словосочетания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 и антонимы.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Омонимы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словосочетание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Фразеологизмы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Обучающее изложение «Ёлочка»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Ч</w:t>
            </w:r>
            <w:r w:rsidRPr="00012E45">
              <w:rPr>
                <w:sz w:val="24"/>
                <w:szCs w:val="24"/>
              </w:rPr>
              <w:t>асти речи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Глагол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Что такое имя числительное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Однокоренные слова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Звуки и буквы. Гласные звуки.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Звуки и буквы. Согласные звуки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Звонкие и глухие согласные звуки. Разделительный мягкий знак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012E45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«Сыроежка»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Обобщение изученного. Проект «Рассказ о слове»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 xml:space="preserve">Контрольный диктант по теме «Слово в языке и </w:t>
            </w:r>
            <w:r w:rsidRPr="00012E45">
              <w:rPr>
                <w:sz w:val="24"/>
                <w:szCs w:val="24"/>
              </w:rPr>
              <w:lastRenderedPageBreak/>
              <w:t>речи»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Что такое корень?</w:t>
            </w:r>
            <w:r>
              <w:rPr>
                <w:sz w:val="24"/>
                <w:szCs w:val="24"/>
              </w:rPr>
              <w:t xml:space="preserve"> </w:t>
            </w:r>
            <w:r w:rsidRPr="00353487">
              <w:rPr>
                <w:sz w:val="24"/>
                <w:szCs w:val="24"/>
              </w:rPr>
              <w:t>Как найти корень в слове?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Сложные слова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слова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1" w:type="dxa"/>
          </w:tcPr>
          <w:p w:rsidR="00FC79A0" w:rsidRPr="009F46F5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 w:rsidRPr="009F46F5">
              <w:rPr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1" w:type="dxa"/>
          </w:tcPr>
          <w:p w:rsidR="00FC79A0" w:rsidRPr="000C3DD2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 w:rsidRPr="000C3DD2">
              <w:rPr>
                <w:sz w:val="24"/>
                <w:szCs w:val="24"/>
              </w:rPr>
              <w:t>Значение приставок.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Значения суффиксов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8E230F">
              <w:rPr>
                <w:sz w:val="24"/>
                <w:szCs w:val="24"/>
              </w:rPr>
              <w:t>Сочинение по картине А. А. Рылова «В голубом просторе»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Чт</w:t>
            </w:r>
            <w:r w:rsidRPr="008E230F">
              <w:rPr>
                <w:sz w:val="24"/>
                <w:szCs w:val="24"/>
              </w:rPr>
              <w:t>о такое основа слова?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Контрольный диктант по теме «Состав слова»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8E230F">
              <w:rPr>
                <w:sz w:val="24"/>
                <w:szCs w:val="24"/>
              </w:rPr>
              <w:t>Проект «Семья слов»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E6C8F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Правописание слов с непроизносимыми 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непроизносимыми 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Сочинение по картине В. М. Васнецова «Снегурочка»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«Правописание корней слов»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«Правописание частей слова»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разделительным твёрдым знаком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Скворец Лёва»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 xml:space="preserve">Проект «Составляем </w:t>
            </w:r>
            <w:r w:rsidRPr="009D3109">
              <w:rPr>
                <w:sz w:val="24"/>
                <w:szCs w:val="24"/>
              </w:rPr>
              <w:lastRenderedPageBreak/>
              <w:t>орфографический словарь»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Проект «Тайна имени»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«Лев и Мышь»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 xml:space="preserve">Сочинение по картине И. Я. </w:t>
            </w:r>
            <w:proofErr w:type="spellStart"/>
            <w:r w:rsidRPr="009D3109">
              <w:rPr>
                <w:sz w:val="24"/>
                <w:szCs w:val="24"/>
              </w:rPr>
              <w:t>Билибина</w:t>
            </w:r>
            <w:proofErr w:type="spellEnd"/>
            <w:r w:rsidRPr="009D3109">
              <w:rPr>
                <w:sz w:val="24"/>
                <w:szCs w:val="24"/>
              </w:rPr>
              <w:t xml:space="preserve"> «Иван-царевич и лягушка-квакушка»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Именительный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Дательный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Винительный 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Творительный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Предложный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«Хозяин»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Обобщение изученного. Проект «Зимняя страничка»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 xml:space="preserve">Сочинение по картине К. Ф. </w:t>
            </w:r>
            <w:proofErr w:type="spellStart"/>
            <w:r w:rsidRPr="009D3109">
              <w:rPr>
                <w:sz w:val="24"/>
                <w:szCs w:val="24"/>
              </w:rPr>
              <w:t>Юона</w:t>
            </w:r>
            <w:proofErr w:type="spellEnd"/>
            <w:r w:rsidRPr="009D3109">
              <w:rPr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Отзыв по картине М. А. Врубеля «Царевна-Лебедь»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 xml:space="preserve">Отзыв по картине А. А. Серова «Девочка с персиками» 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Личные местоимения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Местоимение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C75E42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«Письмо»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A771ED">
              <w:rPr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Число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Времена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A771ED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«Лось»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A771ED">
              <w:rPr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 w:rsidRPr="00DE0835">
              <w:t>Части речи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о словах, предложениях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671" w:type="dxa"/>
          </w:tcPr>
          <w:p w:rsidR="00FC79A0" w:rsidRPr="00184951" w:rsidRDefault="00FC79A0" w:rsidP="00C26201">
            <w:pPr>
              <w:jc w:val="both"/>
              <w:rPr>
                <w:sz w:val="24"/>
                <w:szCs w:val="24"/>
              </w:rPr>
            </w:pPr>
            <w:r w:rsidRPr="00184951">
              <w:rPr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Обобщение изученных знаний.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138-140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Резервные уроки.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</w:tbl>
    <w:p w:rsidR="00FC79A0" w:rsidRDefault="00FC79A0" w:rsidP="00FC79A0">
      <w:pPr>
        <w:spacing w:after="0" w:line="240" w:lineRule="auto"/>
        <w:rPr>
          <w:sz w:val="24"/>
          <w:szCs w:val="24"/>
        </w:rPr>
      </w:pPr>
    </w:p>
    <w:p w:rsidR="00FC79A0" w:rsidRDefault="00FC79A0" w:rsidP="00FC79A0">
      <w:pPr>
        <w:spacing w:after="0" w:line="240" w:lineRule="auto"/>
        <w:rPr>
          <w:sz w:val="24"/>
          <w:szCs w:val="24"/>
        </w:rPr>
      </w:pPr>
    </w:p>
    <w:p w:rsidR="00BB0B1B" w:rsidRDefault="00BB0B1B" w:rsidP="00BB0B1B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BB0B1B" w:rsidRDefault="00BB0B1B" w:rsidP="00BB0B1B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BB0B1B" w:rsidRDefault="00E233D5" w:rsidP="00BB0B1B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="00BB0B1B">
        <w:rPr>
          <w:rFonts w:cs="Times New Roman"/>
          <w:b/>
          <w:sz w:val="24"/>
          <w:szCs w:val="24"/>
        </w:rPr>
        <w:t xml:space="preserve"> класс</w:t>
      </w:r>
    </w:p>
    <w:p w:rsidR="00BB0B1B" w:rsidRPr="00C26201" w:rsidRDefault="00FC2F62" w:rsidP="00C26201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="00BB0B1B"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>неделю, всего за год  140 часов)</w:t>
      </w:r>
    </w:p>
    <w:tbl>
      <w:tblPr>
        <w:tblpPr w:leftFromText="180" w:rightFromText="180" w:vertAnchor="text" w:horzAnchor="page" w:tblpX="1153" w:tblpY="120"/>
        <w:tblW w:w="5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5320"/>
        <w:gridCol w:w="1058"/>
        <w:gridCol w:w="908"/>
        <w:gridCol w:w="868"/>
        <w:gridCol w:w="1559"/>
      </w:tblGrid>
      <w:tr w:rsidR="00C26201" w:rsidRPr="00C26201" w:rsidTr="00FC2F62">
        <w:tc>
          <w:tcPr>
            <w:tcW w:w="291" w:type="pct"/>
            <w:vMerge w:val="restart"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№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2579" w:type="pct"/>
            <w:vMerge w:val="restart"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513" w:type="pct"/>
            <w:vMerge w:val="restar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Кол-во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861" w:type="pct"/>
            <w:gridSpan w:val="2"/>
          </w:tcPr>
          <w:p w:rsidR="00C26201" w:rsidRPr="00C26201" w:rsidRDefault="00FC2F62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</w:t>
            </w:r>
            <w:r w:rsidR="00C26201" w:rsidRPr="00C26201">
              <w:rPr>
                <w:rFonts w:cs="Times New Roman"/>
                <w:sz w:val="24"/>
                <w:szCs w:val="24"/>
              </w:rPr>
              <w:t>Дата</w:t>
            </w: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C26201" w:rsidRPr="00C26201" w:rsidTr="00FC2F62">
        <w:tc>
          <w:tcPr>
            <w:tcW w:w="291" w:type="pct"/>
            <w:vMerge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  <w:vMerge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3" w:type="pct"/>
            <w:vMerge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Наша речь и наш язык.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2-3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Текст и его план. Признаки текста.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устного рассказа на выбранную тему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15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7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6-7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Предложение как единица речи. Виды предложений по цели высказывания.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9-10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Виды предложений по цели высказывания и по интонации.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11-12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Обращение. Диалог.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Основа предложения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«Повторение»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 Словосочетание.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Однородные члены предложения (общее понятие)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18-19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Связь однородных членов  предложения. Знаки препинания в предложениях с однородными членами.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77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20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по картине И.И.Левитана  «Золотая осень»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31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Наши проекты.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Простые и сложные предложения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№2 по теме «Предложение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Лексическое значение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Заимствованные слова. Устаревшие слова. Многозначные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Синонимы. Антонимы. Омонимы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Состав слова. Значимые части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Роль окончаний в слове. Разбор слова по составу.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>Состав слова. Приставки и суффиксы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32-33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гласных и согласных в корнях слов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Правописание суффиксов и приставок в словах.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1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Ъ и Ь разделительных знаков.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4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Административный контрольный диктант.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4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Работа над ошибками. Повторение представлений о частях речи.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Части речи (повторение)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70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Части речи: глагол, имя числительное.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Наречие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Наречие как часть речи. Правописание наречий.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Сочинение-отзыв по репродукции картины В.М.Васнецова «Иван Царевич на Сером волке».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88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Работа над ошибками. Изменение по падежам имён существительных.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Признаки падежных форм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Различение имён существительных, употреблённых в именительном, родительном, винительном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Различение имён существительных, употреблённых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Три склонения имён существительных.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1-е склонение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1-го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2-е склонение имён существительных. Признаки имён существительных 2-го склонения.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2-го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3-е склонение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3-го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 xml:space="preserve">Урок развития речи. Сочинение по картине А.А. </w:t>
            </w:r>
            <w:proofErr w:type="spellStart"/>
            <w:r w:rsidRPr="00C26201">
              <w:rPr>
                <w:rFonts w:cs="Times New Roman"/>
                <w:bCs/>
                <w:sz w:val="24"/>
                <w:szCs w:val="24"/>
              </w:rPr>
              <w:t>Пластова</w:t>
            </w:r>
            <w:proofErr w:type="spellEnd"/>
            <w:r w:rsidRPr="00C26201">
              <w:rPr>
                <w:rFonts w:cs="Times New Roman"/>
                <w:bCs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Правописание безударных падежных окончаний имён существительных в единственном числе.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 xml:space="preserve">Работа над ошибками. Обобщение знаний об </w:t>
            </w:r>
            <w:r w:rsidRPr="00C26201">
              <w:rPr>
                <w:rFonts w:eastAsia="Calibri" w:cs="Times New Roman"/>
                <w:bCs/>
                <w:sz w:val="24"/>
                <w:szCs w:val="24"/>
              </w:rPr>
              <w:lastRenderedPageBreak/>
              <w:t>именах существительных трёх склонений.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и винительный падежи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родительном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одушевлённых имён существительных в именительном, родительном и винительном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63-64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Работа над ошибками. Падежные окончания имён существительных в родительном и дательном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65-66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творительном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Правописание безударных падежных окончаний имён существительных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69-70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дательном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Морфологический разбор имени существительного как части речи.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>Склонение имён существительных во множественном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67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падеж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75-76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падеж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Винительный падеж множественного числа одушевлённых имён существительных.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Проект «Говорите правильно!»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Контрольный диктант  по теме «Падежные окончания имён существительных 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88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Работа над ошибками. </w:t>
            </w:r>
            <w:r w:rsidRPr="00C26201">
              <w:rPr>
                <w:rFonts w:eastAsia="Calibri" w:cs="Times New Roman"/>
                <w:sz w:val="24"/>
                <w:szCs w:val="24"/>
              </w:rPr>
              <w:t xml:space="preserve"> Значение и употребление имён прилагательных в речи. Словообразование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Значение и употребление имён прилагательных в речи. Словообразование имён прилагательных. Число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Изменение по падежам имён прилагательных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падеж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Дательный падеж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Именительный, винительный, родительный падежи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Творительный и предложный падежи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падежных окончаний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Выборочное изложение повествовательного текста с элементами описания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изложений. Правописание безударных падежных окончаний имён прилагательных женского рода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6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98</w:t>
            </w: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99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Винительный и творительный падежи прил. женского рода.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Именительный и винительный падежи имён </w:t>
            </w:r>
            <w:r w:rsidRPr="00C26201">
              <w:rPr>
                <w:rFonts w:cs="Times New Roman"/>
                <w:sz w:val="24"/>
                <w:szCs w:val="24"/>
              </w:rPr>
              <w:lastRenderedPageBreak/>
              <w:t>прилагательных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и предложный падежи имён прилагательных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по теме «Имя прилагательное».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сообщения о своих впечатлениях, связанных с восприятием репродукции картины И.Э.Грабаря «Февральская лазурь»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Административный 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Роль местоимений в речи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Личные местоимения 1-го, 2-го, 3-го лица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личных местоимений 1-го и 2-го лица единственного и множественного числа.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личных местоимений 3-го лица единственного и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Упражнение в правописании местоимений и правильном употреблении их в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поздравительной открытки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704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Морфологический разбор местоимений.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«Личные местоимения»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Глагол как часть речи (повторение)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Время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 самостоятельно составленному плану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28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изложений. Изменение глаголов настоящего и будущего времени по лицам и числам (спряжение)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2-е лицо глаголов единственного числа настоящего и будущего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Упражнение в правописании глаголов во 2-ом лице единственного числа и правописании не с </w:t>
            </w:r>
            <w:r w:rsidRPr="00C26201">
              <w:rPr>
                <w:rFonts w:cs="Times New Roman"/>
                <w:sz w:val="24"/>
                <w:szCs w:val="24"/>
              </w:rPr>
              <w:lastRenderedPageBreak/>
              <w:t>глаголами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865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по репродукции картины И.И.Левитана «Весна. Большая вода»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Ι и ΙΙ спряжения глаголов.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color w:val="FF0000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Спряжение глаголов в настоящем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Спряжение глаголов в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Личные окончания глаголов </w:t>
            </w:r>
            <w:r w:rsidRPr="00C2620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C26201">
              <w:rPr>
                <w:rFonts w:cs="Times New Roman"/>
                <w:sz w:val="24"/>
                <w:szCs w:val="24"/>
              </w:rPr>
              <w:t xml:space="preserve"> и </w:t>
            </w:r>
            <w:r w:rsidRPr="00C2620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Pr="00C26201">
              <w:rPr>
                <w:rFonts w:cs="Times New Roman"/>
                <w:sz w:val="24"/>
                <w:szCs w:val="24"/>
              </w:rPr>
              <w:t xml:space="preserve"> спряжений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возвратных глаголов в настоящем и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возвратных глаголов в настоящем и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 Изложение деформированного повествовательного текста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Правописание глаголов в прошедшем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«Глагол»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35"/>
        </w:trPr>
        <w:tc>
          <w:tcPr>
            <w:tcW w:w="29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135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Морфологический разбор глагола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Обобщение «Глагол»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74"/>
        </w:trPr>
        <w:tc>
          <w:tcPr>
            <w:tcW w:w="29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2579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ошибок, допущенных в контрольной работе</w:t>
            </w:r>
            <w:r w:rsidRPr="00C26201">
              <w:rPr>
                <w:rFonts w:cs="Times New Roman"/>
                <w:color w:val="000000"/>
                <w:sz w:val="24"/>
                <w:szCs w:val="24"/>
              </w:rPr>
              <w:t>. Повторение по теме «Текст», «Предложение»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85"/>
        </w:trPr>
        <w:tc>
          <w:tcPr>
            <w:tcW w:w="29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138</w:t>
            </w:r>
          </w:p>
        </w:tc>
        <w:tc>
          <w:tcPr>
            <w:tcW w:w="2579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Орфограммы в значимых частях слова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15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139</w:t>
            </w:r>
          </w:p>
        </w:tc>
        <w:tc>
          <w:tcPr>
            <w:tcW w:w="2579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повествовательного текста .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02"/>
        </w:trPr>
        <w:tc>
          <w:tcPr>
            <w:tcW w:w="29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2579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Работа над ошибками. </w:t>
            </w:r>
            <w:r w:rsidRPr="00C26201">
              <w:rPr>
                <w:rFonts w:cs="Times New Roman"/>
                <w:color w:val="000000"/>
                <w:sz w:val="24"/>
                <w:szCs w:val="24"/>
              </w:rPr>
              <w:t xml:space="preserve"> Повторение по теме «Наша речь и наш язык»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5F575E" w:rsidRPr="00ED1DDA" w:rsidRDefault="005F575E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left="1416"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 xml:space="preserve">1. Русский родной язык. 1 класс. Учеб. пособие </w:t>
      </w:r>
      <w:proofErr w:type="gramStart"/>
      <w:r w:rsidRPr="005F7BC5">
        <w:rPr>
          <w:rFonts w:cs="Times New Roman"/>
          <w:sz w:val="24"/>
        </w:rPr>
        <w:t>для общеобразоват</w:t>
      </w:r>
      <w:r>
        <w:rPr>
          <w:rFonts w:cs="Times New Roman"/>
          <w:sz w:val="24"/>
        </w:rPr>
        <w:t>ельной</w:t>
      </w:r>
      <w:r w:rsidRPr="005F7BC5">
        <w:rPr>
          <w:rFonts w:cs="Times New Roman"/>
          <w:sz w:val="24"/>
        </w:rPr>
        <w:t xml:space="preserve"> организаций</w:t>
      </w:r>
      <w:proofErr w:type="gramEnd"/>
      <w:r w:rsidRPr="005F7BC5">
        <w:rPr>
          <w:rFonts w:cs="Times New Roman"/>
          <w:sz w:val="24"/>
        </w:rPr>
        <w:t xml:space="preserve"> / О. М. Александрова и др. М.: Просвещение, 2018. 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 xml:space="preserve">2. Русский родной язык. 2 класс. </w:t>
      </w:r>
      <w:r>
        <w:rPr>
          <w:rFonts w:cs="Times New Roman"/>
          <w:sz w:val="24"/>
        </w:rPr>
        <w:t xml:space="preserve">Учеб. пособие </w:t>
      </w:r>
      <w:proofErr w:type="gramStart"/>
      <w:r>
        <w:rPr>
          <w:rFonts w:cs="Times New Roman"/>
          <w:sz w:val="24"/>
        </w:rPr>
        <w:t>для общеобразовательной</w:t>
      </w:r>
      <w:r w:rsidRPr="005F7BC5">
        <w:rPr>
          <w:rFonts w:cs="Times New Roman"/>
          <w:sz w:val="24"/>
        </w:rPr>
        <w:t xml:space="preserve"> организаций</w:t>
      </w:r>
      <w:proofErr w:type="gramEnd"/>
      <w:r w:rsidRPr="005F7BC5">
        <w:rPr>
          <w:rFonts w:cs="Times New Roman"/>
          <w:sz w:val="24"/>
        </w:rPr>
        <w:t xml:space="preserve"> / О. М. Александрова и др. М.: Просвещение, 2019. 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 xml:space="preserve">3. Русский родной язык. 3 класс. </w:t>
      </w:r>
      <w:r>
        <w:rPr>
          <w:rFonts w:cs="Times New Roman"/>
          <w:sz w:val="24"/>
        </w:rPr>
        <w:t xml:space="preserve">Учеб. пособие </w:t>
      </w:r>
      <w:proofErr w:type="gramStart"/>
      <w:r>
        <w:rPr>
          <w:rFonts w:cs="Times New Roman"/>
          <w:sz w:val="24"/>
        </w:rPr>
        <w:t>для общеобразовательной</w:t>
      </w:r>
      <w:r w:rsidRPr="005F7BC5">
        <w:rPr>
          <w:rFonts w:cs="Times New Roman"/>
          <w:sz w:val="24"/>
        </w:rPr>
        <w:t xml:space="preserve"> организаций</w:t>
      </w:r>
      <w:proofErr w:type="gramEnd"/>
      <w:r w:rsidRPr="005F7BC5">
        <w:rPr>
          <w:rFonts w:cs="Times New Roman"/>
          <w:sz w:val="24"/>
        </w:rPr>
        <w:t xml:space="preserve"> / О. М. Александрова и др. М.: Просвещение, 2019.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>4. Русский родной язык. 4 класс. У</w:t>
      </w:r>
      <w:r>
        <w:rPr>
          <w:rFonts w:cs="Times New Roman"/>
          <w:sz w:val="24"/>
        </w:rPr>
        <w:t xml:space="preserve">чеб. пособие </w:t>
      </w:r>
      <w:proofErr w:type="gramStart"/>
      <w:r>
        <w:rPr>
          <w:rFonts w:cs="Times New Roman"/>
          <w:sz w:val="24"/>
        </w:rPr>
        <w:t xml:space="preserve">для общеобразовательной </w:t>
      </w:r>
      <w:r w:rsidRPr="005F7BC5">
        <w:rPr>
          <w:rFonts w:cs="Times New Roman"/>
          <w:sz w:val="24"/>
        </w:rPr>
        <w:t>организаций</w:t>
      </w:r>
      <w:proofErr w:type="gramEnd"/>
      <w:r w:rsidRPr="005F7BC5">
        <w:rPr>
          <w:rFonts w:cs="Times New Roman"/>
          <w:sz w:val="24"/>
        </w:rPr>
        <w:t xml:space="preserve"> / О. М. Александрова и др. М.: Просвещение, 2019. </w:t>
      </w:r>
    </w:p>
    <w:p w:rsidR="00207BCA" w:rsidRPr="00EF7C06" w:rsidRDefault="00207BCA" w:rsidP="00207BCA">
      <w:pPr>
        <w:jc w:val="both"/>
        <w:rPr>
          <w:rFonts w:cs="Times New Roman"/>
          <w:b/>
          <w:szCs w:val="28"/>
        </w:rPr>
      </w:pPr>
      <w:r w:rsidRPr="005F7BC5">
        <w:rPr>
          <w:rFonts w:cs="Times New Roman"/>
          <w:sz w:val="24"/>
        </w:rPr>
        <w:t xml:space="preserve">5. Русский родной язык. 1–4 классы. Рабочие программы / О. М. Александрова, М. И. Кузнецова, Л. В. </w:t>
      </w:r>
      <w:proofErr w:type="spellStart"/>
      <w:r w:rsidRPr="005F7BC5">
        <w:rPr>
          <w:rFonts w:cs="Times New Roman"/>
          <w:sz w:val="24"/>
        </w:rPr>
        <w:t>Петленко</w:t>
      </w:r>
      <w:proofErr w:type="spellEnd"/>
      <w:r w:rsidRPr="005F7BC5">
        <w:rPr>
          <w:rFonts w:cs="Times New Roman"/>
          <w:sz w:val="24"/>
        </w:rPr>
        <w:t xml:space="preserve"> и др. М.: Просвещение, 2019</w:t>
      </w:r>
    </w:p>
    <w:p w:rsidR="00207BCA" w:rsidRPr="002501AA" w:rsidRDefault="00207BCA" w:rsidP="00207BCA">
      <w:pPr>
        <w:spacing w:after="0"/>
        <w:jc w:val="both"/>
        <w:rPr>
          <w:rFonts w:cs="Times New Roman"/>
          <w:sz w:val="24"/>
          <w:szCs w:val="24"/>
        </w:rPr>
      </w:pPr>
    </w:p>
    <w:p w:rsidR="00207BCA" w:rsidRPr="002501AA" w:rsidRDefault="00207BCA" w:rsidP="00207BCA">
      <w:pPr>
        <w:spacing w:after="0"/>
        <w:jc w:val="both"/>
        <w:rPr>
          <w:rFonts w:cs="Times New Roman"/>
          <w:sz w:val="24"/>
          <w:szCs w:val="24"/>
        </w:rPr>
      </w:pPr>
    </w:p>
    <w:p w:rsidR="00207BCA" w:rsidRPr="002501AA" w:rsidRDefault="00207BCA" w:rsidP="00207BCA">
      <w:pPr>
        <w:spacing w:after="0"/>
        <w:jc w:val="both"/>
        <w:rPr>
          <w:rFonts w:cs="Times New Roman"/>
          <w:sz w:val="24"/>
          <w:szCs w:val="24"/>
        </w:rPr>
      </w:pPr>
    </w:p>
    <w:p w:rsidR="00207BCA" w:rsidRPr="002501A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2501AA" w:rsidRDefault="00207BCA" w:rsidP="00207BCA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2501A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207BCA" w:rsidRDefault="00207BCA">
      <w:pPr>
        <w:rPr>
          <w:rFonts w:cs="Times New Roman"/>
          <w:sz w:val="24"/>
          <w:szCs w:val="24"/>
        </w:rPr>
      </w:pPr>
    </w:p>
    <w:sectPr w:rsidR="00207BCA" w:rsidRPr="00207BCA" w:rsidSect="005F575E">
      <w:pgSz w:w="11906" w:h="16838"/>
      <w:pgMar w:top="1134" w:right="850" w:bottom="1134" w:left="1701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BCA"/>
    <w:rsid w:val="000E4E41"/>
    <w:rsid w:val="00207BCA"/>
    <w:rsid w:val="00331B95"/>
    <w:rsid w:val="004A770D"/>
    <w:rsid w:val="005F575E"/>
    <w:rsid w:val="00B528D1"/>
    <w:rsid w:val="00BB0B1B"/>
    <w:rsid w:val="00C26201"/>
    <w:rsid w:val="00CA36B2"/>
    <w:rsid w:val="00D42ED0"/>
    <w:rsid w:val="00E233D5"/>
    <w:rsid w:val="00FB580A"/>
    <w:rsid w:val="00FC2F62"/>
    <w:rsid w:val="00FC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0B66"/>
  <w15:docId w15:val="{A89FA3A2-EC74-4076-8FB7-66E917AE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BCA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5F575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75E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sz w:val="24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5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575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F575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5F575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5F575E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5F575E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5F575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5F575E"/>
    <w:rPr>
      <w:rFonts w:ascii="Arial" w:eastAsia="Times New Roman" w:hAnsi="Arial" w:cs="Arial"/>
      <w:b/>
      <w:sz w:val="24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F575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F575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5F575E"/>
    <w:rPr>
      <w:rFonts w:ascii="Times New Roman" w:hAnsi="Times New Roman"/>
      <w:sz w:val="32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F575E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5F575E"/>
    <w:rPr>
      <w:rFonts w:ascii="Times New Roman" w:hAnsi="Times New Roman"/>
      <w:sz w:val="32"/>
    </w:rPr>
  </w:style>
  <w:style w:type="paragraph" w:styleId="a7">
    <w:name w:val="Title"/>
    <w:basedOn w:val="a"/>
    <w:next w:val="a"/>
    <w:link w:val="a8"/>
    <w:uiPriority w:val="10"/>
    <w:qFormat/>
    <w:rsid w:val="005F57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locked/>
    <w:rsid w:val="005F575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uiPriority w:val="10"/>
    <w:rsid w:val="005F57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13"/>
    <w:uiPriority w:val="11"/>
    <w:qFormat/>
    <w:rsid w:val="005F575E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3">
    <w:name w:val="Подзаголовок Знак1"/>
    <w:basedOn w:val="a0"/>
    <w:link w:val="aa"/>
    <w:uiPriority w:val="11"/>
    <w:locked/>
    <w:rsid w:val="005F575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basedOn w:val="a0"/>
    <w:uiPriority w:val="11"/>
    <w:rsid w:val="005F57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5F575E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5F575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5F575E"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e"/>
    <w:uiPriority w:val="1"/>
    <w:qFormat/>
    <w:rsid w:val="005F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10"/>
    <w:uiPriority w:val="29"/>
    <w:qFormat/>
    <w:rsid w:val="005F575E"/>
    <w:pPr>
      <w:spacing w:after="0" w:line="240" w:lineRule="auto"/>
    </w:pPr>
    <w:rPr>
      <w:rFonts w:asciiTheme="minorHAnsi" w:hAnsiTheme="minorHAnsi"/>
      <w:i/>
      <w:iCs/>
      <w:color w:val="000000"/>
      <w:sz w:val="22"/>
    </w:rPr>
  </w:style>
  <w:style w:type="character" w:customStyle="1" w:styleId="210">
    <w:name w:val="Цитата 2 Знак1"/>
    <w:basedOn w:val="a0"/>
    <w:link w:val="21"/>
    <w:uiPriority w:val="29"/>
    <w:locked/>
    <w:rsid w:val="005F575E"/>
    <w:rPr>
      <w:i/>
      <w:iCs/>
      <w:color w:val="000000"/>
    </w:rPr>
  </w:style>
  <w:style w:type="character" w:customStyle="1" w:styleId="22">
    <w:name w:val="Цитата 2 Знак"/>
    <w:basedOn w:val="a0"/>
    <w:uiPriority w:val="29"/>
    <w:rsid w:val="005F575E"/>
    <w:rPr>
      <w:rFonts w:ascii="Times New Roman" w:hAnsi="Times New Roman"/>
      <w:i/>
      <w:iCs/>
      <w:color w:val="000000" w:themeColor="text1"/>
      <w:sz w:val="32"/>
    </w:rPr>
  </w:style>
  <w:style w:type="paragraph" w:styleId="af0">
    <w:name w:val="Intense Quote"/>
    <w:basedOn w:val="a"/>
    <w:next w:val="a"/>
    <w:link w:val="15"/>
    <w:uiPriority w:val="30"/>
    <w:qFormat/>
    <w:rsid w:val="005F575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Theme="minorHAnsi" w:hAnsiTheme="minorHAnsi"/>
      <w:b/>
      <w:bCs/>
      <w:i/>
      <w:iCs/>
      <w:color w:val="4F81BD"/>
      <w:sz w:val="22"/>
    </w:rPr>
  </w:style>
  <w:style w:type="character" w:customStyle="1" w:styleId="15">
    <w:name w:val="Выделенная цитата Знак1"/>
    <w:basedOn w:val="a0"/>
    <w:link w:val="af0"/>
    <w:uiPriority w:val="30"/>
    <w:locked/>
    <w:rsid w:val="005F575E"/>
    <w:rPr>
      <w:b/>
      <w:bCs/>
      <w:i/>
      <w:iCs/>
      <w:color w:val="4F81BD"/>
    </w:rPr>
  </w:style>
  <w:style w:type="character" w:customStyle="1" w:styleId="af1">
    <w:name w:val="Выделенная цитата Знак"/>
    <w:basedOn w:val="a0"/>
    <w:uiPriority w:val="30"/>
    <w:rsid w:val="005F575E"/>
    <w:rPr>
      <w:rFonts w:ascii="Times New Roman" w:hAnsi="Times New Roman"/>
      <w:b/>
      <w:bCs/>
      <w:i/>
      <w:iCs/>
      <w:color w:val="4F81BD" w:themeColor="accent1"/>
      <w:sz w:val="32"/>
    </w:rPr>
  </w:style>
  <w:style w:type="character" w:customStyle="1" w:styleId="c0">
    <w:name w:val="c0"/>
    <w:basedOn w:val="a0"/>
    <w:rsid w:val="005F575E"/>
  </w:style>
  <w:style w:type="paragraph" w:customStyle="1" w:styleId="c3">
    <w:name w:val="c3"/>
    <w:basedOn w:val="a"/>
    <w:rsid w:val="005F575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F575E"/>
  </w:style>
  <w:style w:type="character" w:customStyle="1" w:styleId="c1">
    <w:name w:val="c1"/>
    <w:basedOn w:val="a0"/>
    <w:rsid w:val="005F575E"/>
  </w:style>
  <w:style w:type="character" w:customStyle="1" w:styleId="c10">
    <w:name w:val="c10"/>
    <w:basedOn w:val="a0"/>
    <w:rsid w:val="005F575E"/>
  </w:style>
  <w:style w:type="paragraph" w:styleId="af2">
    <w:name w:val="Normal (Web)"/>
    <w:basedOn w:val="a"/>
    <w:uiPriority w:val="99"/>
    <w:unhideWhenUsed/>
    <w:rsid w:val="005F575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locked/>
    <w:rsid w:val="00FC79A0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C79A0"/>
    <w:pPr>
      <w:widowControl w:val="0"/>
      <w:shd w:val="clear" w:color="auto" w:fill="FFFFFF"/>
      <w:spacing w:after="240" w:line="322" w:lineRule="exact"/>
    </w:pPr>
    <w:rPr>
      <w:rFonts w:asciiTheme="minorHAnsi" w:hAnsiTheme="minorHAnsi"/>
      <w:sz w:val="28"/>
      <w:szCs w:val="28"/>
    </w:rPr>
  </w:style>
  <w:style w:type="character" w:customStyle="1" w:styleId="2101">
    <w:name w:val="Основной текст (2) + 101"/>
    <w:aliases w:val="5 pt1"/>
    <w:rsid w:val="00FC79A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ar-SA"/>
    </w:rPr>
  </w:style>
  <w:style w:type="table" w:styleId="af3">
    <w:name w:val="Table Grid"/>
    <w:basedOn w:val="a1"/>
    <w:uiPriority w:val="59"/>
    <w:rsid w:val="00FC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42</Pages>
  <Words>12772</Words>
  <Characters>72807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1</cp:lastModifiedBy>
  <cp:revision>11</cp:revision>
  <dcterms:created xsi:type="dcterms:W3CDTF">2021-01-26T03:41:00Z</dcterms:created>
  <dcterms:modified xsi:type="dcterms:W3CDTF">2021-05-04T08:30:00Z</dcterms:modified>
</cp:coreProperties>
</file>